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BAB08" w14:textId="77777777" w:rsidR="00BA63FA" w:rsidRPr="00BA63FA" w:rsidRDefault="00BA63FA" w:rsidP="006719AB">
      <w:pPr>
        <w:pStyle w:val="Rubrik1"/>
      </w:pPr>
      <w:r w:rsidRPr="00BA63FA">
        <w:t>Systematiskt arbetsmiljöarbete</w:t>
      </w:r>
    </w:p>
    <w:p w14:paraId="696D29DF" w14:textId="3D20CF89" w:rsidR="00BA63FA" w:rsidRPr="00AD78E7" w:rsidRDefault="006719AB" w:rsidP="00BA63FA">
      <w:r>
        <w:br/>
      </w:r>
      <w:r w:rsidR="001168AF" w:rsidRPr="00AD78E7">
        <w:t>P</w:t>
      </w:r>
      <w:r w:rsidR="00BA63FA" w:rsidRPr="00AD78E7">
        <w:t>raktiska steg</w:t>
      </w:r>
      <w:r w:rsidR="001168AF" w:rsidRPr="00AD78E7">
        <w:t xml:space="preserve"> </w:t>
      </w:r>
      <w:r w:rsidR="00BA63FA" w:rsidRPr="00AD78E7">
        <w:t>för</w:t>
      </w:r>
      <w:r w:rsidR="001168AF" w:rsidRPr="00AD78E7">
        <w:t xml:space="preserve"> </w:t>
      </w:r>
      <w:r w:rsidR="00BA63FA" w:rsidRPr="00AD78E7">
        <w:t>steg</w:t>
      </w:r>
      <w:r w:rsidR="001168AF" w:rsidRPr="00AD78E7">
        <w:t xml:space="preserve"> </w:t>
      </w:r>
      <w:r w:rsidR="00BA63FA" w:rsidRPr="00AD78E7">
        <w:t>guide om systematiskt arbetsmiljöarbete. Om du följer stegen blir det lättare att göra rätt. Du hittar mer information genom att följa länkarna. Vi hoppas att du får nytta av guiden.</w:t>
      </w:r>
    </w:p>
    <w:p w14:paraId="4F789192" w14:textId="0AC94934" w:rsidR="00BA63FA" w:rsidRPr="00AD78E7" w:rsidRDefault="00BA63FA" w:rsidP="00370D14">
      <w:pPr>
        <w:pStyle w:val="Rubrik2"/>
      </w:pPr>
      <w:hyperlink r:id="rId5" w:tgtFrame="_blank" w:history="1">
        <w:r w:rsidRPr="00AD78E7">
          <w:rPr>
            <w:rStyle w:val="Hyperlnk"/>
            <w:color w:val="auto"/>
            <w:u w:val="none"/>
          </w:rPr>
          <w:t>Etablera samverkan</w:t>
        </w:r>
      </w:hyperlink>
    </w:p>
    <w:p w14:paraId="5F757943" w14:textId="77777777" w:rsidR="00BA63FA" w:rsidRPr="00AD78E7" w:rsidRDefault="00BA63FA" w:rsidP="00BA63FA">
      <w:r w:rsidRPr="00AD78E7">
        <w:t>Arbetsmiljön berör alla och det är av vikt att alla är införstådda i hur arbetet går till och vilket ansvar som är knutet till olika roller. Samverkan är en förutsättning för att arbetsmiljöarbetet ska lyckas. Involvera skyddsombud och medarbetare redan från början så de kan medverka i det systematiska arbetsmiljöarbetet.</w:t>
      </w:r>
    </w:p>
    <w:p w14:paraId="4C63302B" w14:textId="19B5D2ED" w:rsidR="00BA63FA" w:rsidRPr="00AD78E7" w:rsidRDefault="00BA63FA" w:rsidP="00192C67">
      <w:pPr>
        <w:pStyle w:val="Rubrik2"/>
      </w:pPr>
      <w:r w:rsidRPr="00AD78E7">
        <w:t>Formulera en arbetsmiljöpolicy</w:t>
      </w:r>
    </w:p>
    <w:p w14:paraId="143BBA0A" w14:textId="4E9E9F45" w:rsidR="00BA63FA" w:rsidRPr="00AD78E7" w:rsidRDefault="00BA63FA" w:rsidP="00BA63FA">
      <w:r w:rsidRPr="00AD78E7">
        <w:t>Genom en arbetsmiljöpolicy blir det tydligt för alla vad företaget vill med sitt arbetsmiljöarbete. Arbetsmiljöpolicyn är en beskrivning av vad som ska uppnås med arbetsmiljön på arbetsplatsen. </w:t>
      </w:r>
      <w:hyperlink r:id="rId6" w:tgtFrame="_blank" w:history="1">
        <w:r w:rsidRPr="00AD78E7">
          <w:rPr>
            <w:rStyle w:val="Hyperlnk"/>
            <w:color w:val="auto"/>
            <w:u w:val="none"/>
          </w:rPr>
          <w:t xml:space="preserve">Du </w:t>
        </w:r>
        <w:r w:rsidR="00192C67" w:rsidRPr="00AD78E7">
          <w:rPr>
            <w:rStyle w:val="Hyperlnk"/>
            <w:color w:val="auto"/>
            <w:u w:val="none"/>
          </w:rPr>
          <w:t>har</w:t>
        </w:r>
        <w:r w:rsidRPr="00AD78E7">
          <w:rPr>
            <w:rStyle w:val="Hyperlnk"/>
            <w:color w:val="auto"/>
            <w:u w:val="none"/>
          </w:rPr>
          <w:t xml:space="preserve"> exempel på hur en arbetsmiljöpolicy kan </w:t>
        </w:r>
        <w:r w:rsidR="00192C67" w:rsidRPr="00AD78E7">
          <w:rPr>
            <w:rStyle w:val="Hyperlnk"/>
            <w:color w:val="auto"/>
            <w:u w:val="none"/>
          </w:rPr>
          <w:t xml:space="preserve">och ska </w:t>
        </w:r>
        <w:r w:rsidRPr="00AD78E7">
          <w:rPr>
            <w:rStyle w:val="Hyperlnk"/>
            <w:color w:val="auto"/>
            <w:u w:val="none"/>
          </w:rPr>
          <w:t>se ut.</w:t>
        </w:r>
      </w:hyperlink>
    </w:p>
    <w:p w14:paraId="4DF0FE99" w14:textId="147F236D" w:rsidR="00BA63FA" w:rsidRPr="00AD78E7" w:rsidRDefault="00BA63FA" w:rsidP="00192C67">
      <w:pPr>
        <w:pStyle w:val="Rubrik2"/>
      </w:pPr>
      <w:r w:rsidRPr="00AD78E7">
        <w:t>Besluta vilka rutiner ni ska ha för SAM</w:t>
      </w:r>
      <w:r w:rsidR="00192C67" w:rsidRPr="00AD78E7">
        <w:t xml:space="preserve"> (systematiskt arbetsmiljöarbete</w:t>
      </w:r>
      <w:r w:rsidR="00AF65A1" w:rsidRPr="00AD78E7">
        <w:t>)</w:t>
      </w:r>
    </w:p>
    <w:p w14:paraId="3164210E" w14:textId="0906B516" w:rsidR="00BA63FA" w:rsidRPr="00AD78E7" w:rsidRDefault="00BA63FA" w:rsidP="00BA63FA">
      <w:r w:rsidRPr="00AD78E7">
        <w:t xml:space="preserve">Det behövs rutiner för arbetsmiljöarbetet och det är lättare att följa dem om de är nedskrivna. </w:t>
      </w:r>
      <w:r w:rsidR="00AD78E7">
        <w:br/>
      </w:r>
      <w:r w:rsidRPr="00AD78E7">
        <w:t>Rutinerna behöver inte vara omfattande, men de ska beskriva när, hur och av vem det systematiska arbetsmiljöarbetet ska genomföras och vilka som ska medverka.</w:t>
      </w:r>
    </w:p>
    <w:p w14:paraId="76F03205" w14:textId="0FE49194" w:rsidR="00BA63FA" w:rsidRPr="00AD78E7" w:rsidRDefault="00BA63FA" w:rsidP="00AF65A1">
      <w:pPr>
        <w:pStyle w:val="Rubrik2"/>
      </w:pPr>
      <w:r w:rsidRPr="00AD78E7">
        <w:t>Fördela arbetsuppgifterna</w:t>
      </w:r>
    </w:p>
    <w:p w14:paraId="77BBF3D5" w14:textId="0C47A57B" w:rsidR="00BA63FA" w:rsidRPr="00AD78E7" w:rsidRDefault="00BA63FA" w:rsidP="00BA63FA">
      <w:r w:rsidRPr="00AD78E7">
        <w:t>Uppgifterna i arbetsmiljöarbetet kan fördelas på personer eller funktioner, det är vanligt att chefer får vissa uppgifter som hänger ihop med deras övriga arbete. Bestäm vilka arbetsuppgifter som behöver fördelas, beskriv dem så konkret som möjligt och utgå från organisationsschemat när de fördelas ut. Kom också ihåg att bestämma vad som ska gälla vid sjukdom och frånvaro. </w:t>
      </w:r>
      <w:hyperlink r:id="rId7" w:tgtFrame="_blank" w:history="1">
        <w:r w:rsidRPr="00AD78E7">
          <w:rPr>
            <w:rStyle w:val="Hyperlnk"/>
            <w:color w:val="auto"/>
            <w:u w:val="none"/>
          </w:rPr>
          <w:t>Använd gärna Svensk Handels mall för fördelning av arbetsmiljöuppgifter.</w:t>
        </w:r>
      </w:hyperlink>
    </w:p>
    <w:p w14:paraId="34EDEB4B" w14:textId="1911C09A" w:rsidR="00BA63FA" w:rsidRPr="00AD78E7" w:rsidRDefault="00BA63FA" w:rsidP="0031190F">
      <w:pPr>
        <w:pStyle w:val="Rubrik2"/>
      </w:pPr>
      <w:r w:rsidRPr="00AD78E7">
        <w:t>Introduktion och utbildning</w:t>
      </w:r>
    </w:p>
    <w:p w14:paraId="266873EA" w14:textId="205FF2BC" w:rsidR="00BA63FA" w:rsidRPr="00AD78E7" w:rsidRDefault="00BA63FA" w:rsidP="00BA63FA">
      <w:r w:rsidRPr="00AD78E7">
        <w:t>Alla anställda ska veta vilka risker som finns och hur man skyddar sig. Tänk igenom hur introduktion av nyanställda och inhyrd personal ska gå till och vilka arbetsmiljökunskaper medarbetare och chefer behöver ha. De chefer som har uppgifter i arbetsmiljöarbetet ska ha tillräckliga kunskaper, befogenheter och resurser för att sköta sina uppgifter. </w:t>
      </w:r>
      <w:hyperlink r:id="rId8" w:tgtFrame="_blank" w:history="1">
        <w:r w:rsidRPr="00AD78E7">
          <w:rPr>
            <w:rStyle w:val="Hyperlnk"/>
            <w:color w:val="auto"/>
            <w:u w:val="none"/>
          </w:rPr>
          <w:t>Arbetsmiljöutbildningar specifikt framtagna för handeln hittar du</w:t>
        </w:r>
        <w:r w:rsidR="00175E62" w:rsidRPr="00AD78E7">
          <w:rPr>
            <w:rStyle w:val="Hyperlnk"/>
            <w:color w:val="auto"/>
            <w:u w:val="none"/>
          </w:rPr>
          <w:t xml:space="preserve"> på Svensk Handel, </w:t>
        </w:r>
        <w:r w:rsidR="00A35A38" w:rsidRPr="00AD78E7">
          <w:rPr>
            <w:rStyle w:val="Hyperlnk"/>
            <w:color w:val="auto"/>
            <w:u w:val="none"/>
          </w:rPr>
          <w:t xml:space="preserve">Handelsrådet, </w:t>
        </w:r>
        <w:proofErr w:type="spellStart"/>
        <w:r w:rsidR="00175E62" w:rsidRPr="00AD78E7">
          <w:rPr>
            <w:rStyle w:val="Hyperlnk"/>
            <w:color w:val="auto"/>
            <w:u w:val="none"/>
          </w:rPr>
          <w:t>Prevent</w:t>
        </w:r>
        <w:proofErr w:type="spellEnd"/>
        <w:r w:rsidR="00175E62" w:rsidRPr="00AD78E7">
          <w:rPr>
            <w:rStyle w:val="Hyperlnk"/>
            <w:color w:val="auto"/>
            <w:u w:val="none"/>
          </w:rPr>
          <w:t xml:space="preserve"> och via </w:t>
        </w:r>
        <w:proofErr w:type="spellStart"/>
        <w:r w:rsidR="00175E62" w:rsidRPr="00AD78E7">
          <w:rPr>
            <w:rStyle w:val="Hyperlnk"/>
            <w:color w:val="auto"/>
            <w:u w:val="none"/>
          </w:rPr>
          <w:t>Wireca</w:t>
        </w:r>
        <w:proofErr w:type="spellEnd"/>
        <w:r w:rsidRPr="00AD78E7">
          <w:rPr>
            <w:rStyle w:val="Hyperlnk"/>
            <w:color w:val="auto"/>
            <w:u w:val="none"/>
          </w:rPr>
          <w:t>.</w:t>
        </w:r>
      </w:hyperlink>
    </w:p>
    <w:p w14:paraId="2930BF78" w14:textId="7C1951D2" w:rsidR="00BA63FA" w:rsidRPr="00AD78E7" w:rsidRDefault="00BA63FA" w:rsidP="00796477">
      <w:pPr>
        <w:pStyle w:val="Rubrik2"/>
      </w:pPr>
      <w:r w:rsidRPr="00AD78E7">
        <w:t>Undersök arbetsförhållandena</w:t>
      </w:r>
    </w:p>
    <w:p w14:paraId="4E2E225E" w14:textId="1D354C4F" w:rsidR="00BA63FA" w:rsidRPr="00AD78E7" w:rsidRDefault="00BA63FA" w:rsidP="00BA63FA">
      <w:r w:rsidRPr="00AD78E7">
        <w:t>Ta reda på hur arbetstagarna upplever arbetsmiljöförhållandena på arbetsplatsen. Det kan göras genom exempelvis möten på arbetsplatsen, skyddsronder, enskilda samtal, enkäter samt kontroll av hjälpmedel, utrustning och lokaler. </w:t>
      </w:r>
      <w:hyperlink r:id="rId9" w:tgtFrame="_blank" w:history="1">
        <w:r w:rsidRPr="00AD78E7">
          <w:rPr>
            <w:rStyle w:val="Hyperlnk"/>
            <w:color w:val="auto"/>
            <w:u w:val="none"/>
          </w:rPr>
          <w:t xml:space="preserve">Ta gärna hjälp av de checklistor för handeln som finns på </w:t>
        </w:r>
        <w:proofErr w:type="spellStart"/>
        <w:r w:rsidR="00A35A38" w:rsidRPr="00AD78E7">
          <w:rPr>
            <w:rStyle w:val="Hyperlnk"/>
            <w:color w:val="auto"/>
            <w:u w:val="none"/>
          </w:rPr>
          <w:t>Wireca</w:t>
        </w:r>
        <w:r w:rsidR="002F6D62" w:rsidRPr="00AD78E7">
          <w:rPr>
            <w:rStyle w:val="Hyperlnk"/>
            <w:color w:val="auto"/>
            <w:u w:val="none"/>
          </w:rPr>
          <w:t>s</w:t>
        </w:r>
        <w:proofErr w:type="spellEnd"/>
        <w:r w:rsidR="002F6D62" w:rsidRPr="00AD78E7">
          <w:rPr>
            <w:rStyle w:val="Hyperlnk"/>
            <w:color w:val="auto"/>
            <w:u w:val="none"/>
          </w:rPr>
          <w:t xml:space="preserve"> alternativt </w:t>
        </w:r>
        <w:r w:rsidRPr="00AD78E7">
          <w:rPr>
            <w:rStyle w:val="Hyperlnk"/>
            <w:color w:val="auto"/>
            <w:u w:val="none"/>
          </w:rPr>
          <w:t>Handelsrådets webbplats.</w:t>
        </w:r>
      </w:hyperlink>
      <w:r w:rsidR="002F6D62" w:rsidRPr="00AD78E7">
        <w:br/>
      </w:r>
      <w:r w:rsidR="002F6D62" w:rsidRPr="00AD78E7">
        <w:br/>
      </w:r>
      <w:r w:rsidR="002F6D62" w:rsidRPr="00AD78E7">
        <w:br/>
      </w:r>
      <w:r w:rsidR="002F6D62" w:rsidRPr="00AD78E7">
        <w:br/>
      </w:r>
    </w:p>
    <w:p w14:paraId="4198FE30" w14:textId="7D0151AF" w:rsidR="00BA63FA" w:rsidRPr="00AD78E7" w:rsidRDefault="00BA63FA" w:rsidP="002F6D62">
      <w:pPr>
        <w:pStyle w:val="Rubrik2"/>
      </w:pPr>
      <w:r w:rsidRPr="00AD78E7">
        <w:lastRenderedPageBreak/>
        <w:t>Bedöm de risker ni identifierat</w:t>
      </w:r>
    </w:p>
    <w:p w14:paraId="255C5A1F" w14:textId="20BD3B62" w:rsidR="00BA63FA" w:rsidRPr="00AD78E7" w:rsidRDefault="00BA63FA" w:rsidP="00BA63FA">
      <w:r w:rsidRPr="00AD78E7">
        <w:t>Skriv ner de risker ni upptäckt vid undersökningen och bedöm om risken är allvarlig eller inte. Till stöd för din bedömning kan du svara på frågorna. Hur sannolikt är det att exempelvis en olycka inträffar? Om den inträffar, vilka blir då konsekvenserna? Är dessa allvarliga eller inte? Hur ofta blir arbetstagaren utsatt för risken? </w:t>
      </w:r>
      <w:hyperlink r:id="rId10" w:tgtFrame="_blank" w:history="1">
        <w:r w:rsidRPr="00AD78E7">
          <w:rPr>
            <w:rStyle w:val="Hyperlnk"/>
            <w:color w:val="auto"/>
            <w:u w:val="none"/>
          </w:rPr>
          <w:t>Använd gärna någon av våra mallar för riskbedömning.</w:t>
        </w:r>
      </w:hyperlink>
    </w:p>
    <w:p w14:paraId="2EBF97B8" w14:textId="5D0AA9EF" w:rsidR="00BA63FA" w:rsidRPr="00AD78E7" w:rsidRDefault="00BA63FA" w:rsidP="002F6D62">
      <w:pPr>
        <w:pStyle w:val="Rubrik2"/>
      </w:pPr>
      <w:r w:rsidRPr="00AD78E7">
        <w:t>Åtgärda riskerna och skriv en handlingsplan</w:t>
      </w:r>
    </w:p>
    <w:p w14:paraId="072C41EB" w14:textId="77777777" w:rsidR="00BA63FA" w:rsidRPr="00AD78E7" w:rsidRDefault="00BA63FA" w:rsidP="00BA63FA">
      <w:r w:rsidRPr="00AD78E7">
        <w:t>Målet är att åtgärda alla risker. När en risk inte kan tas bort behöver du ordna så att arbetstagaren skyddas. Till exempel genom att arbetstagaren får information, utbildning, hjälpmedel eller personlig skyddsutrustning. Skriftliga instruktioner ska finnas när riskerna i arbetet är allvarliga. De åtgärder som inte kan ordnas på en gång ska skrivas ner i en handlingsplan.</w:t>
      </w:r>
    </w:p>
    <w:p w14:paraId="63E82EB1" w14:textId="437E9AFD" w:rsidR="00BA63FA" w:rsidRPr="00AD78E7" w:rsidRDefault="00BA63FA" w:rsidP="002F6D62">
      <w:pPr>
        <w:pStyle w:val="Rubrik2"/>
      </w:pPr>
      <w:r w:rsidRPr="00AD78E7">
        <w:t>Kontrollera åtgärderna</w:t>
      </w:r>
    </w:p>
    <w:p w14:paraId="3A25CF38" w14:textId="4B535EDD" w:rsidR="002F6D62" w:rsidRPr="00AD78E7" w:rsidRDefault="00BA63FA" w:rsidP="00BA63FA">
      <w:pPr>
        <w:rPr>
          <w:rStyle w:val="Diskretbetoning"/>
          <w:color w:val="auto"/>
        </w:rPr>
      </w:pPr>
      <w:r w:rsidRPr="00AD78E7">
        <w:t>Kontrollera att de åtgärder som har gjorts hade effekt. Har risken minskat eller helt upphört? Behövs ytterligare eller andra åtgärder?</w:t>
      </w:r>
    </w:p>
    <w:p w14:paraId="672EB638" w14:textId="1CF69103" w:rsidR="00BA63FA" w:rsidRPr="00AD78E7" w:rsidRDefault="00BA63FA" w:rsidP="002F6D62">
      <w:pPr>
        <w:pStyle w:val="Rubrik2"/>
        <w:rPr>
          <w:rStyle w:val="Diskretbetoning"/>
          <w:i w:val="0"/>
          <w:iCs w:val="0"/>
          <w:color w:val="auto"/>
        </w:rPr>
      </w:pPr>
      <w:hyperlink r:id="rId11" w:tgtFrame="_blank" w:history="1">
        <w:r w:rsidRPr="00AD78E7">
          <w:rPr>
            <w:rStyle w:val="Diskretbetoning"/>
            <w:i w:val="0"/>
            <w:iCs w:val="0"/>
            <w:color w:val="auto"/>
          </w:rPr>
          <w:t>Riskbedöm förändringar i verksamheten</w:t>
        </w:r>
      </w:hyperlink>
    </w:p>
    <w:p w14:paraId="06116C73" w14:textId="77777777" w:rsidR="00BA63FA" w:rsidRPr="00AD78E7" w:rsidRDefault="00BA63FA" w:rsidP="00BA63FA">
      <w:r w:rsidRPr="00AD78E7">
        <w:t>När större förändringar planeras behöver en riskbedömning göras för att bedöma hur arbetsmiljöförhållandena påverkas för arbetstagarna efter att förändringen genomförts. Det kan handla om exempelvis förändring av organisationen eller byte av lokaler.</w:t>
      </w:r>
    </w:p>
    <w:p w14:paraId="19B7DB5A" w14:textId="25A1DA86" w:rsidR="00BA63FA" w:rsidRPr="00AD78E7" w:rsidRDefault="00BA63FA" w:rsidP="002F6D62">
      <w:pPr>
        <w:pStyle w:val="Rubrik2"/>
      </w:pPr>
      <w:hyperlink r:id="rId12" w:tgtFrame="_blank" w:history="1">
        <w:r w:rsidRPr="00AD78E7">
          <w:rPr>
            <w:rStyle w:val="Hyperlnk"/>
            <w:color w:val="auto"/>
            <w:u w:val="none"/>
          </w:rPr>
          <w:t>Utred olyckor och allvarliga tillbud</w:t>
        </w:r>
      </w:hyperlink>
    </w:p>
    <w:p w14:paraId="3D66B8F4" w14:textId="77777777" w:rsidR="00BA63FA" w:rsidRPr="00AD78E7" w:rsidRDefault="00BA63FA" w:rsidP="00BA63FA">
      <w:r w:rsidRPr="00AD78E7">
        <w:t>Utredning ska göras med syftet att det inte ska hända igen. Genom att rapportera tillbud kan ni få syn på tidigare okända risker och det ger större möjlighet att åtgärda riskerna innan någon blir sjuk eller skadas på grund av arbetet.</w:t>
      </w:r>
    </w:p>
    <w:p w14:paraId="23A3CD7F" w14:textId="7527E12E" w:rsidR="00BA63FA" w:rsidRPr="00AD78E7" w:rsidRDefault="00BA63FA" w:rsidP="002F6D62">
      <w:pPr>
        <w:pStyle w:val="Rubrik2"/>
      </w:pPr>
      <w:r w:rsidRPr="00AD78E7">
        <w:t>Följ upp årligen</w:t>
      </w:r>
    </w:p>
    <w:p w14:paraId="5E0F56A1" w14:textId="77777777" w:rsidR="00BA63FA" w:rsidRPr="00AD78E7" w:rsidRDefault="00BA63FA" w:rsidP="00BA63FA">
      <w:r w:rsidRPr="00AD78E7">
        <w:t>En gång om året behöver ni göra en uppföljning av arbetsmiljöarbetet i hela företaget. Den årliga uppföljningen kan liknas vid en internrevision av arbetsmiljöarbetet. </w:t>
      </w:r>
      <w:hyperlink r:id="rId13" w:tgtFrame="_blank" w:history="1">
        <w:r w:rsidRPr="00AD78E7">
          <w:rPr>
            <w:rStyle w:val="Hyperlnk"/>
            <w:color w:val="auto"/>
            <w:u w:val="none"/>
          </w:rPr>
          <w:t>Ta gärna hjälp av Arbetsmiljöverkets material som du hittar på deras webbplats.</w:t>
        </w:r>
      </w:hyperlink>
    </w:p>
    <w:p w14:paraId="4C9F8F81" w14:textId="6A9CDD07" w:rsidR="00BA63FA" w:rsidRPr="00AD78E7" w:rsidRDefault="00BA63FA" w:rsidP="002F6D62">
      <w:pPr>
        <w:pStyle w:val="Rubrik2"/>
      </w:pPr>
      <w:r w:rsidRPr="00AD78E7">
        <w:t>Ta hjälp av experter om du behöver</w:t>
      </w:r>
    </w:p>
    <w:p w14:paraId="205126BA" w14:textId="77777777" w:rsidR="00BA63FA" w:rsidRPr="00AD78E7" w:rsidRDefault="00BA63FA" w:rsidP="00BA63FA">
      <w:r w:rsidRPr="00AD78E7">
        <w:t>Om du inte har tillräckliga kunskaper i din verksamhet ska du ta hjälp av någon som kan. Det kan exempelvis vara företagshälsovården som kan hjälpa till om det handlar om bedömning av arbetsteknik och arbetsbelastning.</w:t>
      </w:r>
    </w:p>
    <w:p w14:paraId="480B9FA7" w14:textId="77777777" w:rsidR="001D0C32" w:rsidRPr="00AD78E7" w:rsidRDefault="001D0C32"/>
    <w:sectPr w:rsidR="001D0C32" w:rsidRPr="00AD7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90555"/>
    <w:multiLevelType w:val="hybridMultilevel"/>
    <w:tmpl w:val="F86AB2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067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FA"/>
    <w:rsid w:val="001168AF"/>
    <w:rsid w:val="00175E62"/>
    <w:rsid w:val="00192C67"/>
    <w:rsid w:val="001D0C32"/>
    <w:rsid w:val="002F6D62"/>
    <w:rsid w:val="0031190F"/>
    <w:rsid w:val="00370D14"/>
    <w:rsid w:val="005061D5"/>
    <w:rsid w:val="006719AB"/>
    <w:rsid w:val="00796477"/>
    <w:rsid w:val="008B2606"/>
    <w:rsid w:val="00A35A38"/>
    <w:rsid w:val="00AD78E7"/>
    <w:rsid w:val="00AF65A1"/>
    <w:rsid w:val="00BA63FA"/>
    <w:rsid w:val="00C960BA"/>
    <w:rsid w:val="00DF207B"/>
    <w:rsid w:val="00FF6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E281"/>
  <w15:chartTrackingRefBased/>
  <w15:docId w15:val="{B962BBEB-6EC3-4CAD-A472-BA28E708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9AB"/>
  </w:style>
  <w:style w:type="paragraph" w:styleId="Rubrik1">
    <w:name w:val="heading 1"/>
    <w:basedOn w:val="Normal"/>
    <w:next w:val="Normal"/>
    <w:link w:val="Rubrik1Char"/>
    <w:uiPriority w:val="9"/>
    <w:qFormat/>
    <w:rsid w:val="006719AB"/>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Rubrik2">
    <w:name w:val="heading 2"/>
    <w:basedOn w:val="Normal"/>
    <w:next w:val="Normal"/>
    <w:link w:val="Rubrik2Char"/>
    <w:uiPriority w:val="9"/>
    <w:unhideWhenUsed/>
    <w:qFormat/>
    <w:rsid w:val="006719AB"/>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Rubrik3">
    <w:name w:val="heading 3"/>
    <w:basedOn w:val="Normal"/>
    <w:next w:val="Normal"/>
    <w:link w:val="Rubrik3Char"/>
    <w:uiPriority w:val="9"/>
    <w:semiHidden/>
    <w:unhideWhenUsed/>
    <w:qFormat/>
    <w:rsid w:val="006719AB"/>
    <w:pPr>
      <w:pBdr>
        <w:top w:val="single" w:sz="6" w:space="2" w:color="549E39" w:themeColor="accent1"/>
      </w:pBdr>
      <w:spacing w:before="300" w:after="0"/>
      <w:outlineLvl w:val="2"/>
    </w:pPr>
    <w:rPr>
      <w:caps/>
      <w:color w:val="294E1C" w:themeColor="accent1" w:themeShade="7F"/>
      <w:spacing w:val="15"/>
    </w:rPr>
  </w:style>
  <w:style w:type="paragraph" w:styleId="Rubrik4">
    <w:name w:val="heading 4"/>
    <w:basedOn w:val="Normal"/>
    <w:next w:val="Normal"/>
    <w:link w:val="Rubrik4Char"/>
    <w:uiPriority w:val="9"/>
    <w:semiHidden/>
    <w:unhideWhenUsed/>
    <w:qFormat/>
    <w:rsid w:val="006719AB"/>
    <w:pPr>
      <w:pBdr>
        <w:top w:val="dotted" w:sz="6" w:space="2" w:color="549E39" w:themeColor="accent1"/>
      </w:pBdr>
      <w:spacing w:before="200" w:after="0"/>
      <w:outlineLvl w:val="3"/>
    </w:pPr>
    <w:rPr>
      <w:caps/>
      <w:color w:val="3E762A" w:themeColor="accent1" w:themeShade="BF"/>
      <w:spacing w:val="10"/>
    </w:rPr>
  </w:style>
  <w:style w:type="paragraph" w:styleId="Rubrik5">
    <w:name w:val="heading 5"/>
    <w:basedOn w:val="Normal"/>
    <w:next w:val="Normal"/>
    <w:link w:val="Rubrik5Char"/>
    <w:uiPriority w:val="9"/>
    <w:semiHidden/>
    <w:unhideWhenUsed/>
    <w:qFormat/>
    <w:rsid w:val="006719AB"/>
    <w:pPr>
      <w:pBdr>
        <w:bottom w:val="single" w:sz="6" w:space="1" w:color="549E39" w:themeColor="accent1"/>
      </w:pBdr>
      <w:spacing w:before="200" w:after="0"/>
      <w:outlineLvl w:val="4"/>
    </w:pPr>
    <w:rPr>
      <w:caps/>
      <w:color w:val="3E762A" w:themeColor="accent1" w:themeShade="BF"/>
      <w:spacing w:val="10"/>
    </w:rPr>
  </w:style>
  <w:style w:type="paragraph" w:styleId="Rubrik6">
    <w:name w:val="heading 6"/>
    <w:basedOn w:val="Normal"/>
    <w:next w:val="Normal"/>
    <w:link w:val="Rubrik6Char"/>
    <w:uiPriority w:val="9"/>
    <w:semiHidden/>
    <w:unhideWhenUsed/>
    <w:qFormat/>
    <w:rsid w:val="006719AB"/>
    <w:pPr>
      <w:pBdr>
        <w:bottom w:val="dotted" w:sz="6" w:space="1" w:color="549E39" w:themeColor="accent1"/>
      </w:pBdr>
      <w:spacing w:before="200" w:after="0"/>
      <w:outlineLvl w:val="5"/>
    </w:pPr>
    <w:rPr>
      <w:caps/>
      <w:color w:val="3E762A" w:themeColor="accent1" w:themeShade="BF"/>
      <w:spacing w:val="10"/>
    </w:rPr>
  </w:style>
  <w:style w:type="paragraph" w:styleId="Rubrik7">
    <w:name w:val="heading 7"/>
    <w:basedOn w:val="Normal"/>
    <w:next w:val="Normal"/>
    <w:link w:val="Rubrik7Char"/>
    <w:uiPriority w:val="9"/>
    <w:semiHidden/>
    <w:unhideWhenUsed/>
    <w:qFormat/>
    <w:rsid w:val="006719AB"/>
    <w:pPr>
      <w:spacing w:before="200" w:after="0"/>
      <w:outlineLvl w:val="6"/>
    </w:pPr>
    <w:rPr>
      <w:caps/>
      <w:color w:val="3E762A" w:themeColor="accent1" w:themeShade="BF"/>
      <w:spacing w:val="10"/>
    </w:rPr>
  </w:style>
  <w:style w:type="paragraph" w:styleId="Rubrik8">
    <w:name w:val="heading 8"/>
    <w:basedOn w:val="Normal"/>
    <w:next w:val="Normal"/>
    <w:link w:val="Rubrik8Char"/>
    <w:uiPriority w:val="9"/>
    <w:semiHidden/>
    <w:unhideWhenUsed/>
    <w:qFormat/>
    <w:rsid w:val="006719AB"/>
    <w:pPr>
      <w:spacing w:before="2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6719AB"/>
    <w:pPr>
      <w:spacing w:before="200" w:after="0"/>
      <w:outlineLvl w:val="8"/>
    </w:pPr>
    <w:rPr>
      <w:i/>
      <w:iCs/>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719AB"/>
    <w:rPr>
      <w:caps/>
      <w:color w:val="FFFFFF" w:themeColor="background1"/>
      <w:spacing w:val="15"/>
      <w:sz w:val="22"/>
      <w:szCs w:val="22"/>
      <w:shd w:val="clear" w:color="auto" w:fill="549E39" w:themeFill="accent1"/>
    </w:rPr>
  </w:style>
  <w:style w:type="character" w:customStyle="1" w:styleId="Rubrik2Char">
    <w:name w:val="Rubrik 2 Char"/>
    <w:basedOn w:val="Standardstycketeckensnitt"/>
    <w:link w:val="Rubrik2"/>
    <w:uiPriority w:val="9"/>
    <w:rsid w:val="006719AB"/>
    <w:rPr>
      <w:caps/>
      <w:spacing w:val="15"/>
      <w:shd w:val="clear" w:color="auto" w:fill="DAEFD3" w:themeFill="accent1" w:themeFillTint="33"/>
    </w:rPr>
  </w:style>
  <w:style w:type="character" w:customStyle="1" w:styleId="Rubrik3Char">
    <w:name w:val="Rubrik 3 Char"/>
    <w:basedOn w:val="Standardstycketeckensnitt"/>
    <w:link w:val="Rubrik3"/>
    <w:uiPriority w:val="9"/>
    <w:semiHidden/>
    <w:rsid w:val="006719AB"/>
    <w:rPr>
      <w:caps/>
      <w:color w:val="294E1C" w:themeColor="accent1" w:themeShade="7F"/>
      <w:spacing w:val="15"/>
    </w:rPr>
  </w:style>
  <w:style w:type="character" w:customStyle="1" w:styleId="Rubrik4Char">
    <w:name w:val="Rubrik 4 Char"/>
    <w:basedOn w:val="Standardstycketeckensnitt"/>
    <w:link w:val="Rubrik4"/>
    <w:uiPriority w:val="9"/>
    <w:semiHidden/>
    <w:rsid w:val="006719AB"/>
    <w:rPr>
      <w:caps/>
      <w:color w:val="3E762A" w:themeColor="accent1" w:themeShade="BF"/>
      <w:spacing w:val="10"/>
    </w:rPr>
  </w:style>
  <w:style w:type="character" w:customStyle="1" w:styleId="Rubrik5Char">
    <w:name w:val="Rubrik 5 Char"/>
    <w:basedOn w:val="Standardstycketeckensnitt"/>
    <w:link w:val="Rubrik5"/>
    <w:uiPriority w:val="9"/>
    <w:semiHidden/>
    <w:rsid w:val="006719AB"/>
    <w:rPr>
      <w:caps/>
      <w:color w:val="3E762A" w:themeColor="accent1" w:themeShade="BF"/>
      <w:spacing w:val="10"/>
    </w:rPr>
  </w:style>
  <w:style w:type="character" w:customStyle="1" w:styleId="Rubrik6Char">
    <w:name w:val="Rubrik 6 Char"/>
    <w:basedOn w:val="Standardstycketeckensnitt"/>
    <w:link w:val="Rubrik6"/>
    <w:uiPriority w:val="9"/>
    <w:semiHidden/>
    <w:rsid w:val="006719AB"/>
    <w:rPr>
      <w:caps/>
      <w:color w:val="3E762A" w:themeColor="accent1" w:themeShade="BF"/>
      <w:spacing w:val="10"/>
    </w:rPr>
  </w:style>
  <w:style w:type="character" w:customStyle="1" w:styleId="Rubrik7Char">
    <w:name w:val="Rubrik 7 Char"/>
    <w:basedOn w:val="Standardstycketeckensnitt"/>
    <w:link w:val="Rubrik7"/>
    <w:uiPriority w:val="9"/>
    <w:semiHidden/>
    <w:rsid w:val="006719AB"/>
    <w:rPr>
      <w:caps/>
      <w:color w:val="3E762A" w:themeColor="accent1" w:themeShade="BF"/>
      <w:spacing w:val="10"/>
    </w:rPr>
  </w:style>
  <w:style w:type="character" w:customStyle="1" w:styleId="Rubrik8Char">
    <w:name w:val="Rubrik 8 Char"/>
    <w:basedOn w:val="Standardstycketeckensnitt"/>
    <w:link w:val="Rubrik8"/>
    <w:uiPriority w:val="9"/>
    <w:semiHidden/>
    <w:rsid w:val="006719AB"/>
    <w:rPr>
      <w:caps/>
      <w:spacing w:val="10"/>
      <w:sz w:val="18"/>
      <w:szCs w:val="18"/>
    </w:rPr>
  </w:style>
  <w:style w:type="character" w:customStyle="1" w:styleId="Rubrik9Char">
    <w:name w:val="Rubrik 9 Char"/>
    <w:basedOn w:val="Standardstycketeckensnitt"/>
    <w:link w:val="Rubrik9"/>
    <w:uiPriority w:val="9"/>
    <w:semiHidden/>
    <w:rsid w:val="006719AB"/>
    <w:rPr>
      <w:i/>
      <w:iCs/>
      <w:caps/>
      <w:spacing w:val="10"/>
      <w:sz w:val="18"/>
      <w:szCs w:val="18"/>
    </w:rPr>
  </w:style>
  <w:style w:type="paragraph" w:styleId="Rubrik">
    <w:name w:val="Title"/>
    <w:basedOn w:val="Normal"/>
    <w:next w:val="Normal"/>
    <w:link w:val="RubrikChar"/>
    <w:uiPriority w:val="10"/>
    <w:qFormat/>
    <w:rsid w:val="006719AB"/>
    <w:pPr>
      <w:spacing w:before="0" w:after="0"/>
    </w:pPr>
    <w:rPr>
      <w:rFonts w:asciiTheme="majorHAnsi" w:eastAsiaTheme="majorEastAsia" w:hAnsiTheme="majorHAnsi" w:cstheme="majorBidi"/>
      <w:caps/>
      <w:color w:val="549E39" w:themeColor="accent1"/>
      <w:spacing w:val="10"/>
      <w:sz w:val="52"/>
      <w:szCs w:val="52"/>
    </w:rPr>
  </w:style>
  <w:style w:type="character" w:customStyle="1" w:styleId="RubrikChar">
    <w:name w:val="Rubrik Char"/>
    <w:basedOn w:val="Standardstycketeckensnitt"/>
    <w:link w:val="Rubrik"/>
    <w:uiPriority w:val="10"/>
    <w:rsid w:val="006719AB"/>
    <w:rPr>
      <w:rFonts w:asciiTheme="majorHAnsi" w:eastAsiaTheme="majorEastAsia" w:hAnsiTheme="majorHAnsi" w:cstheme="majorBidi"/>
      <w:caps/>
      <w:color w:val="549E39" w:themeColor="accent1"/>
      <w:spacing w:val="10"/>
      <w:sz w:val="52"/>
      <w:szCs w:val="52"/>
    </w:rPr>
  </w:style>
  <w:style w:type="paragraph" w:styleId="Underrubrik">
    <w:name w:val="Subtitle"/>
    <w:basedOn w:val="Normal"/>
    <w:next w:val="Normal"/>
    <w:link w:val="UnderrubrikChar"/>
    <w:uiPriority w:val="11"/>
    <w:qFormat/>
    <w:rsid w:val="006719AB"/>
    <w:pPr>
      <w:spacing w:before="0"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6719AB"/>
    <w:rPr>
      <w:caps/>
      <w:color w:val="595959" w:themeColor="text1" w:themeTint="A6"/>
      <w:spacing w:val="10"/>
      <w:sz w:val="21"/>
      <w:szCs w:val="21"/>
    </w:rPr>
  </w:style>
  <w:style w:type="paragraph" w:styleId="Citat">
    <w:name w:val="Quote"/>
    <w:basedOn w:val="Normal"/>
    <w:next w:val="Normal"/>
    <w:link w:val="CitatChar"/>
    <w:uiPriority w:val="29"/>
    <w:qFormat/>
    <w:rsid w:val="006719AB"/>
    <w:rPr>
      <w:i/>
      <w:iCs/>
      <w:sz w:val="24"/>
      <w:szCs w:val="24"/>
    </w:rPr>
  </w:style>
  <w:style w:type="character" w:customStyle="1" w:styleId="CitatChar">
    <w:name w:val="Citat Char"/>
    <w:basedOn w:val="Standardstycketeckensnitt"/>
    <w:link w:val="Citat"/>
    <w:uiPriority w:val="29"/>
    <w:rsid w:val="006719AB"/>
    <w:rPr>
      <w:i/>
      <w:iCs/>
      <w:sz w:val="24"/>
      <w:szCs w:val="24"/>
    </w:rPr>
  </w:style>
  <w:style w:type="paragraph" w:styleId="Liststycke">
    <w:name w:val="List Paragraph"/>
    <w:basedOn w:val="Normal"/>
    <w:uiPriority w:val="34"/>
    <w:qFormat/>
    <w:rsid w:val="00BA63FA"/>
    <w:pPr>
      <w:ind w:left="720"/>
      <w:contextualSpacing/>
    </w:pPr>
  </w:style>
  <w:style w:type="character" w:styleId="Starkbetoning">
    <w:name w:val="Intense Emphasis"/>
    <w:uiPriority w:val="21"/>
    <w:qFormat/>
    <w:rsid w:val="006719AB"/>
    <w:rPr>
      <w:b/>
      <w:bCs/>
      <w:caps/>
      <w:color w:val="294E1C" w:themeColor="accent1" w:themeShade="7F"/>
      <w:spacing w:val="10"/>
    </w:rPr>
  </w:style>
  <w:style w:type="paragraph" w:styleId="Starktcitat">
    <w:name w:val="Intense Quote"/>
    <w:basedOn w:val="Normal"/>
    <w:next w:val="Normal"/>
    <w:link w:val="StarktcitatChar"/>
    <w:uiPriority w:val="30"/>
    <w:qFormat/>
    <w:rsid w:val="006719AB"/>
    <w:pPr>
      <w:spacing w:before="240" w:after="240" w:line="240" w:lineRule="auto"/>
      <w:ind w:left="1080" w:right="1080"/>
      <w:jc w:val="center"/>
    </w:pPr>
    <w:rPr>
      <w:color w:val="549E39" w:themeColor="accent1"/>
      <w:sz w:val="24"/>
      <w:szCs w:val="24"/>
    </w:rPr>
  </w:style>
  <w:style w:type="character" w:customStyle="1" w:styleId="StarktcitatChar">
    <w:name w:val="Starkt citat Char"/>
    <w:basedOn w:val="Standardstycketeckensnitt"/>
    <w:link w:val="Starktcitat"/>
    <w:uiPriority w:val="30"/>
    <w:rsid w:val="006719AB"/>
    <w:rPr>
      <w:color w:val="549E39" w:themeColor="accent1"/>
      <w:sz w:val="24"/>
      <w:szCs w:val="24"/>
    </w:rPr>
  </w:style>
  <w:style w:type="character" w:styleId="Starkreferens">
    <w:name w:val="Intense Reference"/>
    <w:uiPriority w:val="32"/>
    <w:qFormat/>
    <w:rsid w:val="006719AB"/>
    <w:rPr>
      <w:b/>
      <w:bCs/>
      <w:i/>
      <w:iCs/>
      <w:caps/>
      <w:color w:val="549E39" w:themeColor="accent1"/>
    </w:rPr>
  </w:style>
  <w:style w:type="character" w:styleId="Hyperlnk">
    <w:name w:val="Hyperlink"/>
    <w:basedOn w:val="Standardstycketeckensnitt"/>
    <w:uiPriority w:val="99"/>
    <w:unhideWhenUsed/>
    <w:rsid w:val="00BA63FA"/>
    <w:rPr>
      <w:color w:val="6B9F25" w:themeColor="hyperlink"/>
      <w:u w:val="single"/>
    </w:rPr>
  </w:style>
  <w:style w:type="character" w:styleId="Olstomnmnande">
    <w:name w:val="Unresolved Mention"/>
    <w:basedOn w:val="Standardstycketeckensnitt"/>
    <w:uiPriority w:val="99"/>
    <w:semiHidden/>
    <w:unhideWhenUsed/>
    <w:rsid w:val="00BA63FA"/>
    <w:rPr>
      <w:color w:val="605E5C"/>
      <w:shd w:val="clear" w:color="auto" w:fill="E1DFDD"/>
    </w:rPr>
  </w:style>
  <w:style w:type="paragraph" w:styleId="Beskrivning">
    <w:name w:val="caption"/>
    <w:basedOn w:val="Normal"/>
    <w:next w:val="Normal"/>
    <w:uiPriority w:val="35"/>
    <w:semiHidden/>
    <w:unhideWhenUsed/>
    <w:qFormat/>
    <w:rsid w:val="006719AB"/>
    <w:rPr>
      <w:b/>
      <w:bCs/>
      <w:color w:val="3E762A" w:themeColor="accent1" w:themeShade="BF"/>
      <w:sz w:val="16"/>
      <w:szCs w:val="16"/>
    </w:rPr>
  </w:style>
  <w:style w:type="character" w:styleId="Stark">
    <w:name w:val="Strong"/>
    <w:uiPriority w:val="22"/>
    <w:qFormat/>
    <w:rsid w:val="006719AB"/>
    <w:rPr>
      <w:b/>
      <w:bCs/>
    </w:rPr>
  </w:style>
  <w:style w:type="character" w:styleId="Betoning">
    <w:name w:val="Emphasis"/>
    <w:uiPriority w:val="20"/>
    <w:qFormat/>
    <w:rsid w:val="006719AB"/>
    <w:rPr>
      <w:caps/>
      <w:color w:val="294E1C" w:themeColor="accent1" w:themeShade="7F"/>
      <w:spacing w:val="5"/>
    </w:rPr>
  </w:style>
  <w:style w:type="paragraph" w:styleId="Ingetavstnd">
    <w:name w:val="No Spacing"/>
    <w:uiPriority w:val="1"/>
    <w:qFormat/>
    <w:rsid w:val="006719AB"/>
    <w:pPr>
      <w:spacing w:after="0" w:line="240" w:lineRule="auto"/>
    </w:pPr>
  </w:style>
  <w:style w:type="character" w:styleId="Diskretbetoning">
    <w:name w:val="Subtle Emphasis"/>
    <w:uiPriority w:val="19"/>
    <w:qFormat/>
    <w:rsid w:val="006719AB"/>
    <w:rPr>
      <w:i/>
      <w:iCs/>
      <w:color w:val="294E1C" w:themeColor="accent1" w:themeShade="7F"/>
    </w:rPr>
  </w:style>
  <w:style w:type="character" w:styleId="Diskretreferens">
    <w:name w:val="Subtle Reference"/>
    <w:uiPriority w:val="31"/>
    <w:qFormat/>
    <w:rsid w:val="006719AB"/>
    <w:rPr>
      <w:b/>
      <w:bCs/>
      <w:color w:val="549E39" w:themeColor="accent1"/>
    </w:rPr>
  </w:style>
  <w:style w:type="character" w:styleId="Bokenstitel">
    <w:name w:val="Book Title"/>
    <w:uiPriority w:val="33"/>
    <w:qFormat/>
    <w:rsid w:val="006719AB"/>
    <w:rPr>
      <w:b/>
      <w:bCs/>
      <w:i/>
      <w:iCs/>
      <w:spacing w:val="0"/>
    </w:rPr>
  </w:style>
  <w:style w:type="paragraph" w:styleId="Innehllsfrteckningsrubrik">
    <w:name w:val="TOC Heading"/>
    <w:basedOn w:val="Rubrik1"/>
    <w:next w:val="Normal"/>
    <w:uiPriority w:val="39"/>
    <w:semiHidden/>
    <w:unhideWhenUsed/>
    <w:qFormat/>
    <w:rsid w:val="006719A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ndelsradet.se/arbetsmiljo-och-sakerhet/utbildningar/" TargetMode="External"/><Relationship Id="rId13" Type="http://schemas.openxmlformats.org/officeDocument/2006/relationships/hyperlink" Target="https://www.av.se/arbetsmiljoarbete-och-inspektioner/arbeta-med-arbetsmiljon/komma-igang-med-arbetsmiljoarbetet/" TargetMode="External"/><Relationship Id="rId3" Type="http://schemas.openxmlformats.org/officeDocument/2006/relationships/settings" Target="settings.xml"/><Relationship Id="rId7" Type="http://schemas.openxmlformats.org/officeDocument/2006/relationships/hyperlink" Target="https://www.svenskhandel.se/globalassets/svensk-handel/arbetsgivarguiden/blanketter-och-dokument/arbetsmiljo/mall--fordelning-av-arbetsmiljoarbetsuppgifter.pdf" TargetMode="External"/><Relationship Id="rId12" Type="http://schemas.openxmlformats.org/officeDocument/2006/relationships/hyperlink" Target="https://www.svenskhandel.se/arbetsgivarguiden/arbetsmiljo/nar-olyckan-ar-framme/arbetsskada-och-tillb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enskhandel.se/arbetsgivarguiden/arbetsmiljo/systematiskt-arbetsmiljoarbete/" TargetMode="External"/><Relationship Id="rId11" Type="http://schemas.openxmlformats.org/officeDocument/2006/relationships/hyperlink" Target="https://www.svenskhandel.se/arbetsgivarguiden/arbetsmiljo/systematiskt-arbetsmiljoarbete/" TargetMode="External"/><Relationship Id="rId5" Type="http://schemas.openxmlformats.org/officeDocument/2006/relationships/hyperlink" Target="https://www.svenskhandel.se/arbetsgivarguiden/arbetsmiljo/samverkan-mellan-arbetsgivare-och-arbetstagare/skyddsombud/" TargetMode="External"/><Relationship Id="rId15" Type="http://schemas.openxmlformats.org/officeDocument/2006/relationships/theme" Target="theme/theme1.xml"/><Relationship Id="rId10" Type="http://schemas.openxmlformats.org/officeDocument/2006/relationships/hyperlink" Target="https://www.svenskhandel.se/arbetsgivarguiden/blanketter-och-dokument/" TargetMode="External"/><Relationship Id="rId4" Type="http://schemas.openxmlformats.org/officeDocument/2006/relationships/webSettings" Target="webSettings.xml"/><Relationship Id="rId9" Type="http://schemas.openxmlformats.org/officeDocument/2006/relationships/hyperlink" Target="https://handelsradet.se/arbetsmiljo-och-sakerhet/arbetsmiljo/checklistor/"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Grö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4896</Characters>
  <Application>Microsoft Office Word</Application>
  <DocSecurity>0</DocSecurity>
  <Lines>84</Lines>
  <Paragraphs>40</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Olsson</dc:creator>
  <cp:keywords/>
  <dc:description/>
  <cp:lastModifiedBy>Henrik Olsson</cp:lastModifiedBy>
  <cp:revision>3</cp:revision>
  <dcterms:created xsi:type="dcterms:W3CDTF">2025-10-28T08:57:00Z</dcterms:created>
  <dcterms:modified xsi:type="dcterms:W3CDTF">2025-10-28T20:09:00Z</dcterms:modified>
</cp:coreProperties>
</file>